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481353" w:rsidRDefault="00F46DF9"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E8D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4300"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571C6FC0" w14:textId="77777777" w:rsidR="00DE1F79" w:rsidRDefault="00DE1F79" w:rsidP="00B1652E">
      <w:pPr>
        <w:spacing w:before="120"/>
        <w:jc w:val="center"/>
        <w:rPr>
          <w:rFonts w:ascii="Arial" w:hAnsi="Arial" w:cs="Arial"/>
          <w:b/>
          <w:sz w:val="28"/>
          <w:szCs w:val="28"/>
        </w:rPr>
      </w:pPr>
      <w:r w:rsidRPr="00DE1F79">
        <w:rPr>
          <w:rFonts w:ascii="Arial" w:hAnsi="Arial" w:cs="Arial"/>
          <w:b/>
          <w:sz w:val="28"/>
          <w:szCs w:val="28"/>
        </w:rPr>
        <w:t xml:space="preserve">Sanacija mrtvačnice i servisnih prostora </w:t>
      </w:r>
    </w:p>
    <w:p w14:paraId="72FCFE82" w14:textId="02983580" w:rsidR="00DE1F79" w:rsidRDefault="00E84E16" w:rsidP="00DE1F79">
      <w:pPr>
        <w:jc w:val="center"/>
        <w:rPr>
          <w:rFonts w:ascii="Arial" w:hAnsi="Arial" w:cs="Arial"/>
          <w:b/>
          <w:sz w:val="28"/>
          <w:szCs w:val="28"/>
        </w:rPr>
      </w:pPr>
      <w:r>
        <w:rPr>
          <w:rFonts w:ascii="Arial" w:hAnsi="Arial" w:cs="Arial"/>
          <w:b/>
          <w:sz w:val="28"/>
          <w:szCs w:val="28"/>
        </w:rPr>
        <w:t>na Gradskom groblju u Zadru – ponovljeni postupak</w:t>
      </w:r>
    </w:p>
    <w:p w14:paraId="30968187" w14:textId="220102D4" w:rsidR="000A6497" w:rsidRPr="000A6497" w:rsidRDefault="000A6497" w:rsidP="00B1652E">
      <w:pPr>
        <w:spacing w:before="120"/>
        <w:jc w:val="center"/>
        <w:rPr>
          <w:rFonts w:ascii="Arial" w:hAnsi="Arial" w:cs="Arial"/>
        </w:rPr>
      </w:pPr>
      <w:r w:rsidRPr="000A6497">
        <w:rPr>
          <w:rFonts w:ascii="Arial" w:hAnsi="Arial" w:cs="Arial"/>
        </w:rPr>
        <w:t>(evidencijski broj nabave:</w:t>
      </w:r>
      <w:r w:rsidR="007F5C13" w:rsidRPr="007F5C13">
        <w:t xml:space="preserve"> </w:t>
      </w:r>
      <w:r w:rsidR="00E84E16">
        <w:rPr>
          <w:rFonts w:ascii="Arial" w:hAnsi="Arial" w:cs="Arial"/>
        </w:rPr>
        <w:t>MN 060-25</w:t>
      </w:r>
      <w:r w:rsidR="00DE1F79" w:rsidRPr="00DE1F79">
        <w:rPr>
          <w:rFonts w:ascii="Arial" w:hAnsi="Arial" w:cs="Arial"/>
        </w:rPr>
        <w:t>/22</w:t>
      </w:r>
      <w:r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Odlomakpopisa"/>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Odlomakpopisa"/>
        <w:ind w:left="644"/>
        <w:jc w:val="both"/>
        <w:outlineLvl w:val="0"/>
        <w:rPr>
          <w:rFonts w:ascii="Arial" w:hAnsi="Arial" w:cs="Arial"/>
          <w:b/>
          <w:sz w:val="20"/>
          <w:szCs w:val="20"/>
        </w:rPr>
      </w:pPr>
    </w:p>
    <w:p w14:paraId="54E6E224" w14:textId="77777777" w:rsidR="00B25877" w:rsidRPr="00481353" w:rsidRDefault="00B25877" w:rsidP="00832F88">
      <w:pPr>
        <w:pStyle w:val="Odlomakpopisa"/>
        <w:ind w:left="644" w:hanging="644"/>
        <w:jc w:val="both"/>
        <w:outlineLvl w:val="0"/>
        <w:rPr>
          <w:rFonts w:ascii="Arial" w:hAnsi="Arial" w:cs="Arial"/>
          <w:b/>
          <w:sz w:val="20"/>
          <w:szCs w:val="20"/>
        </w:rPr>
      </w:pPr>
    </w:p>
    <w:p w14:paraId="387E5253" w14:textId="78F96C3C" w:rsidR="00077379" w:rsidRPr="00481353" w:rsidRDefault="00077379" w:rsidP="00832F88">
      <w:pPr>
        <w:pStyle w:val="Odlomakpopisa"/>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05E86018"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E84E16">
        <w:rPr>
          <w:rFonts w:ascii="Arial" w:hAnsi="Arial" w:cs="Arial"/>
          <w:sz w:val="20"/>
          <w:szCs w:val="20"/>
        </w:rPr>
        <w:t>MN 060-25</w:t>
      </w:r>
      <w:r w:rsidR="00DE1F79" w:rsidRPr="00DE1F79">
        <w:rPr>
          <w:rFonts w:ascii="Arial" w:hAnsi="Arial" w:cs="Arial"/>
          <w:sz w:val="20"/>
          <w:szCs w:val="20"/>
        </w:rPr>
        <w:t>/22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C15CF87" w14:textId="77777777" w:rsidR="00E84E16" w:rsidRDefault="00E84E16" w:rsidP="00E84E16">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2B53C617"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E84E16">
        <w:rPr>
          <w:rFonts w:ascii="Arial" w:hAnsi="Arial" w:cs="Arial"/>
          <w:sz w:val="20"/>
          <w:szCs w:val="20"/>
        </w:rPr>
        <w:t>1.200</w:t>
      </w:r>
      <w:r w:rsidR="007E73BA" w:rsidRPr="007E73BA">
        <w:rPr>
          <w:rFonts w:ascii="Arial" w:hAnsi="Arial" w:cs="Arial"/>
          <w:sz w:val="20"/>
          <w:szCs w:val="20"/>
        </w:rPr>
        <w:t xml:space="preserve">.000,00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4226BE8E" w:rsidR="00902977" w:rsidRPr="00BF46B7" w:rsidRDefault="00902977" w:rsidP="00902977">
      <w:pPr>
        <w:jc w:val="both"/>
        <w:rPr>
          <w:rFonts w:ascii="Arial" w:hAnsi="Arial" w:cs="Arial"/>
          <w:iCs/>
          <w:sz w:val="20"/>
          <w:szCs w:val="20"/>
        </w:rPr>
      </w:pPr>
      <w:r w:rsidRPr="00481353">
        <w:rPr>
          <w:rFonts w:ascii="Arial" w:hAnsi="Arial" w:cs="Arial"/>
          <w:iCs/>
          <w:sz w:val="20"/>
          <w:szCs w:val="20"/>
        </w:rPr>
        <w:t xml:space="preserve">Savjetovanje sa zainteresiranim gospodarskim subjektima započelo </w:t>
      </w:r>
      <w:r w:rsidRPr="0056622F">
        <w:rPr>
          <w:rFonts w:ascii="Arial" w:hAnsi="Arial" w:cs="Arial"/>
          <w:iCs/>
          <w:sz w:val="20"/>
          <w:szCs w:val="20"/>
        </w:rPr>
        <w:t xml:space="preserve">je </w:t>
      </w:r>
      <w:r w:rsidRPr="00BF46B7">
        <w:rPr>
          <w:rFonts w:ascii="Arial" w:hAnsi="Arial" w:cs="Arial"/>
          <w:iCs/>
          <w:sz w:val="20"/>
          <w:szCs w:val="20"/>
        </w:rPr>
        <w:t>dana</w:t>
      </w:r>
      <w:r w:rsidR="00E84E16">
        <w:rPr>
          <w:rFonts w:ascii="Arial" w:hAnsi="Arial" w:cs="Arial"/>
          <w:iCs/>
          <w:sz w:val="20"/>
          <w:szCs w:val="20"/>
        </w:rPr>
        <w:t xml:space="preserve"> 28. srpnja</w:t>
      </w:r>
      <w:r w:rsidR="000A6497" w:rsidRPr="00BF46B7">
        <w:rPr>
          <w:rFonts w:ascii="Arial" w:hAnsi="Arial" w:cs="Arial"/>
          <w:iCs/>
          <w:sz w:val="20"/>
          <w:szCs w:val="20"/>
        </w:rPr>
        <w:t xml:space="preserve"> 2022</w:t>
      </w:r>
      <w:r w:rsidR="00210D27" w:rsidRPr="00BF46B7">
        <w:rPr>
          <w:rFonts w:ascii="Arial" w:hAnsi="Arial" w:cs="Arial"/>
          <w:iCs/>
          <w:sz w:val="20"/>
          <w:szCs w:val="20"/>
        </w:rPr>
        <w:t>.</w:t>
      </w:r>
      <w:r w:rsidRPr="00BF46B7">
        <w:rPr>
          <w:rFonts w:ascii="Arial" w:hAnsi="Arial" w:cs="Arial"/>
          <w:iCs/>
          <w:sz w:val="20"/>
          <w:szCs w:val="20"/>
        </w:rPr>
        <w:t xml:space="preserve"> </w:t>
      </w:r>
      <w:r w:rsidR="00BF66B2" w:rsidRPr="00BF46B7">
        <w:rPr>
          <w:rFonts w:ascii="Arial" w:hAnsi="Arial" w:cs="Arial"/>
          <w:iCs/>
          <w:sz w:val="20"/>
          <w:szCs w:val="20"/>
        </w:rPr>
        <w:t xml:space="preserve">godine </w:t>
      </w:r>
      <w:r w:rsidRPr="00BF46B7">
        <w:rPr>
          <w:rFonts w:ascii="Arial" w:hAnsi="Arial" w:cs="Arial"/>
          <w:iCs/>
          <w:sz w:val="20"/>
          <w:szCs w:val="20"/>
        </w:rPr>
        <w:t>i završilo dana</w:t>
      </w:r>
      <w:r w:rsidR="00E84E16">
        <w:rPr>
          <w:rFonts w:ascii="Arial" w:hAnsi="Arial" w:cs="Arial"/>
          <w:iCs/>
          <w:sz w:val="20"/>
          <w:szCs w:val="20"/>
        </w:rPr>
        <w:t xml:space="preserve"> 3. kolovoza</w:t>
      </w:r>
      <w:r w:rsidR="00210D27" w:rsidRPr="00BF46B7">
        <w:rPr>
          <w:rFonts w:ascii="Arial" w:hAnsi="Arial" w:cs="Arial"/>
          <w:iCs/>
          <w:sz w:val="20"/>
          <w:szCs w:val="20"/>
        </w:rPr>
        <w:t xml:space="preserve"> </w:t>
      </w:r>
      <w:r w:rsidRPr="00BF46B7">
        <w:rPr>
          <w:rFonts w:ascii="Arial" w:hAnsi="Arial" w:cs="Arial"/>
          <w:iCs/>
          <w:sz w:val="20"/>
          <w:szCs w:val="20"/>
        </w:rPr>
        <w:t>202</w:t>
      </w:r>
      <w:r w:rsidR="00486CC7" w:rsidRPr="00BF46B7">
        <w:rPr>
          <w:rFonts w:ascii="Arial" w:hAnsi="Arial" w:cs="Arial"/>
          <w:iCs/>
          <w:sz w:val="20"/>
          <w:szCs w:val="20"/>
        </w:rPr>
        <w:t>2</w:t>
      </w:r>
      <w:r w:rsidRPr="00BF46B7">
        <w:rPr>
          <w:rFonts w:ascii="Arial" w:hAnsi="Arial" w:cs="Arial"/>
          <w:iCs/>
          <w:sz w:val="20"/>
          <w:szCs w:val="20"/>
        </w:rPr>
        <w:t>.</w:t>
      </w:r>
      <w:r w:rsidR="00210D27" w:rsidRPr="00BF46B7">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BF46B7">
        <w:rPr>
          <w:rFonts w:ascii="Arial" w:hAnsi="Arial" w:cs="Arial"/>
          <w:iCs/>
          <w:sz w:val="20"/>
          <w:szCs w:val="20"/>
        </w:rPr>
        <w:t xml:space="preserve">Izvješće o provedenom savjetovanju sa zainteresiranim gospodarskim subjektima </w:t>
      </w:r>
      <w:r w:rsidRPr="00481353">
        <w:rPr>
          <w:rFonts w:ascii="Arial" w:hAnsi="Arial" w:cs="Arial"/>
          <w:iCs/>
          <w:sz w:val="20"/>
          <w:szCs w:val="20"/>
        </w:rPr>
        <w:t xml:space="preserve">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481353" w:rsidRDefault="00835C10" w:rsidP="00BF0C2B">
      <w:pPr>
        <w:pStyle w:val="Stil3"/>
        <w:spacing w:after="120" w:line="240" w:lineRule="auto"/>
        <w:outlineLvl w:val="2"/>
        <w:rPr>
          <w:rFonts w:cs="Arial"/>
        </w:rPr>
      </w:pPr>
      <w:bookmarkStart w:id="11" w:name="_Toc445716975"/>
      <w:r w:rsidRPr="00481353">
        <w:rPr>
          <w:rFonts w:cs="Arial"/>
        </w:rPr>
        <w:t xml:space="preserve">2.1. </w:t>
      </w:r>
      <w:r w:rsidR="000740F7" w:rsidRPr="00481353">
        <w:rPr>
          <w:rFonts w:cs="Arial"/>
        </w:rPr>
        <w:t>Opis predmeta nabave</w:t>
      </w:r>
      <w:bookmarkEnd w:id="11"/>
    </w:p>
    <w:p w14:paraId="3F63C615" w14:textId="2D303E9A" w:rsidR="00EA0D8C" w:rsidRPr="00481353" w:rsidRDefault="000C0240" w:rsidP="00D37E38">
      <w:pPr>
        <w:jc w:val="both"/>
        <w:rPr>
          <w:rFonts w:ascii="Arial" w:hAnsi="Arial" w:cs="Arial"/>
          <w:sz w:val="20"/>
          <w:szCs w:val="20"/>
        </w:rPr>
      </w:pPr>
      <w:bookmarkStart w:id="12" w:name="_Toc445716976"/>
      <w:r w:rsidRPr="00930259">
        <w:rPr>
          <w:rFonts w:ascii="Arial" w:hAnsi="Arial" w:cs="Arial"/>
          <w:sz w:val="20"/>
          <w:szCs w:val="20"/>
        </w:rPr>
        <w:t xml:space="preserve">Predmet nabave je </w:t>
      </w:r>
      <w:r w:rsidR="00DE1F79" w:rsidRPr="00930259">
        <w:rPr>
          <w:rFonts w:ascii="Arial" w:hAnsi="Arial" w:cs="Arial"/>
          <w:sz w:val="20"/>
          <w:szCs w:val="20"/>
        </w:rPr>
        <w:t>sanacija</w:t>
      </w:r>
      <w:r w:rsidR="00DE1F79" w:rsidRPr="00DE1F79">
        <w:rPr>
          <w:rFonts w:ascii="Arial" w:hAnsi="Arial" w:cs="Arial"/>
          <w:sz w:val="20"/>
          <w:szCs w:val="20"/>
        </w:rPr>
        <w:t xml:space="preserve"> mrtvačnice i servisnih prostora na Gradskom groblju u Zadru</w:t>
      </w:r>
      <w:r w:rsidRPr="00720011">
        <w:rPr>
          <w:rFonts w:ascii="Arial" w:hAnsi="Arial" w:cs="Arial"/>
          <w:sz w:val="20"/>
          <w:szCs w:val="20"/>
        </w:rPr>
        <w:t>, sve detaljno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lang w:val="hr-HR"/>
        </w:rPr>
      </w:pPr>
    </w:p>
    <w:p w14:paraId="5FB1CF99" w14:textId="254B18BA"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7E73BA" w:rsidRPr="007E73BA">
        <w:rPr>
          <w:rFonts w:ascii="Arial" w:hAnsi="Arial" w:cs="Arial"/>
          <w:sz w:val="20"/>
          <w:szCs w:val="20"/>
        </w:rPr>
        <w:t>45215400-1</w:t>
      </w:r>
      <w:r w:rsidR="007F5C13">
        <w:rPr>
          <w:rFonts w:ascii="Arial" w:hAnsi="Arial" w:cs="Arial"/>
          <w:sz w:val="20"/>
          <w:szCs w:val="20"/>
        </w:rPr>
        <w:t xml:space="preserve"> </w:t>
      </w:r>
      <w:r w:rsidR="007E73BA" w:rsidRPr="007E73BA">
        <w:rPr>
          <w:rFonts w:ascii="Arial" w:hAnsi="Arial" w:cs="Arial"/>
          <w:sz w:val="20"/>
          <w:szCs w:val="20"/>
        </w:rPr>
        <w:t>Radovi na groblju</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lastRenderedPageBreak/>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Pr="00481353" w:rsidRDefault="00BB01D6"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t>2.7. Mjesto izvršenja ugovora</w:t>
      </w:r>
    </w:p>
    <w:p w14:paraId="6F528E6B" w14:textId="58239958" w:rsidR="00696848" w:rsidRPr="00481353" w:rsidRDefault="00DB2CA0" w:rsidP="00832F88">
      <w:pPr>
        <w:pStyle w:val="Tijeloteksta"/>
        <w:jc w:val="both"/>
        <w:rPr>
          <w:rFonts w:ascii="Arial" w:eastAsia="Times New Roman" w:hAnsi="Arial" w:cs="Arial"/>
          <w:sz w:val="20"/>
          <w:szCs w:val="20"/>
        </w:rPr>
      </w:pPr>
      <w:bookmarkStart w:id="17" w:name="_Toc445716981"/>
      <w:bookmarkEnd w:id="16"/>
      <w:r w:rsidRPr="00930259">
        <w:rPr>
          <w:rFonts w:ascii="Arial" w:eastAsia="Times New Roman" w:hAnsi="Arial" w:cs="Arial"/>
          <w:sz w:val="20"/>
          <w:szCs w:val="20"/>
        </w:rPr>
        <w:t xml:space="preserve">Mjesto izvršenja ugovora </w:t>
      </w:r>
      <w:r w:rsidR="0034184B" w:rsidRPr="00930259">
        <w:rPr>
          <w:rFonts w:ascii="Arial" w:eastAsia="Times New Roman" w:hAnsi="Arial" w:cs="Arial"/>
          <w:sz w:val="20"/>
          <w:szCs w:val="20"/>
        </w:rPr>
        <w:t>su</w:t>
      </w:r>
      <w:r w:rsidR="00206689" w:rsidRPr="00930259">
        <w:rPr>
          <w:rFonts w:ascii="Arial" w:eastAsia="Times New Roman" w:hAnsi="Arial" w:cs="Arial"/>
          <w:sz w:val="20"/>
          <w:szCs w:val="20"/>
        </w:rPr>
        <w:t xml:space="preserve"> </w:t>
      </w:r>
      <w:r w:rsidR="0034184B" w:rsidRPr="00930259">
        <w:rPr>
          <w:rFonts w:ascii="Arial" w:eastAsia="Times New Roman" w:hAnsi="Arial" w:cs="Arial"/>
          <w:sz w:val="20"/>
          <w:szCs w:val="20"/>
        </w:rPr>
        <w:t>mrtvačnica i servisni prostori Gradskog groblja Zadar na k.č. 7653 k.o. Zadar</w:t>
      </w:r>
      <w:r w:rsidR="00B1652E" w:rsidRPr="00930259">
        <w:rPr>
          <w:rFonts w:ascii="Arial" w:eastAsia="Times New Roman" w:hAnsi="Arial" w:cs="Arial"/>
          <w:sz w:val="20"/>
          <w:szCs w:val="20"/>
        </w:rPr>
        <w:t>.</w:t>
      </w:r>
    </w:p>
    <w:p w14:paraId="4D2E9A94" w14:textId="77777777" w:rsidR="005D1B42" w:rsidRPr="00481353" w:rsidRDefault="005D1B42" w:rsidP="00832F88">
      <w:pPr>
        <w:pStyle w:val="Tijeloteksta"/>
        <w:jc w:val="both"/>
        <w:rPr>
          <w:rFonts w:ascii="Arial"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6C5870AD" w14:textId="69F93CA7" w:rsidR="0002247D" w:rsidRPr="00720011" w:rsidRDefault="0002247D" w:rsidP="00F11C35">
      <w:pPr>
        <w:spacing w:before="120"/>
        <w:jc w:val="both"/>
        <w:rPr>
          <w:rFonts w:ascii="Arial" w:hAnsi="Arial" w:cs="Arial"/>
          <w:sz w:val="20"/>
          <w:szCs w:val="20"/>
        </w:rPr>
      </w:pPr>
      <w:r w:rsidRPr="00720011">
        <w:rPr>
          <w:rFonts w:ascii="Arial" w:hAnsi="Arial" w:cs="Arial"/>
          <w:b/>
          <w:sz w:val="20"/>
          <w:szCs w:val="20"/>
        </w:rPr>
        <w:t>Rok početka:</w:t>
      </w:r>
      <w:r w:rsidRPr="00720011">
        <w:rPr>
          <w:rFonts w:ascii="Arial" w:hAnsi="Arial" w:cs="Arial"/>
          <w:sz w:val="20"/>
          <w:szCs w:val="20"/>
        </w:rPr>
        <w:t xml:space="preserve"> od dana uvođenja u posao</w:t>
      </w:r>
    </w:p>
    <w:p w14:paraId="3FEEDF60" w14:textId="2752C011" w:rsidR="00EA0D8C" w:rsidRPr="00930259" w:rsidRDefault="00EA0D8C" w:rsidP="00EA0D8C">
      <w:pPr>
        <w:spacing w:before="120"/>
        <w:jc w:val="both"/>
        <w:rPr>
          <w:rFonts w:ascii="Arial" w:hAnsi="Arial" w:cs="Arial"/>
          <w:sz w:val="20"/>
          <w:szCs w:val="20"/>
        </w:rPr>
      </w:pPr>
      <w:bookmarkStart w:id="19" w:name="_Toc445716984"/>
      <w:bookmarkEnd w:id="18"/>
      <w:r w:rsidRPr="00720011">
        <w:rPr>
          <w:rFonts w:ascii="Arial" w:hAnsi="Arial" w:cs="Arial"/>
          <w:sz w:val="20"/>
          <w:szCs w:val="20"/>
        </w:rPr>
        <w:t xml:space="preserve">Naručitelj će </w:t>
      </w:r>
      <w:r w:rsidRPr="00930259">
        <w:rPr>
          <w:rFonts w:ascii="Arial" w:hAnsi="Arial" w:cs="Arial"/>
          <w:sz w:val="20"/>
          <w:szCs w:val="20"/>
        </w:rPr>
        <w:t>uvesti odabranog ponuditelja, odnosno izvođača, u posao najkasnije 30 (trideset) dana od dana potpisivanja Ugovora.</w:t>
      </w:r>
    </w:p>
    <w:p w14:paraId="49FC2F9B" w14:textId="5451E42A" w:rsidR="00EA0D8C" w:rsidRPr="00930259" w:rsidRDefault="00EA0D8C" w:rsidP="00EA0D8C">
      <w:pPr>
        <w:spacing w:before="120"/>
        <w:jc w:val="both"/>
        <w:rPr>
          <w:rFonts w:ascii="Arial" w:hAnsi="Arial" w:cs="Arial"/>
          <w:sz w:val="20"/>
          <w:szCs w:val="20"/>
        </w:rPr>
      </w:pPr>
      <w:r w:rsidRPr="00930259">
        <w:rPr>
          <w:rFonts w:ascii="Arial" w:hAnsi="Arial" w:cs="Arial"/>
          <w:sz w:val="20"/>
          <w:szCs w:val="20"/>
        </w:rPr>
        <w:t xml:space="preserve">Rok završetka: </w:t>
      </w:r>
      <w:r w:rsidR="00930259" w:rsidRPr="00930259">
        <w:rPr>
          <w:rFonts w:ascii="Arial" w:hAnsi="Arial" w:cs="Arial"/>
          <w:sz w:val="20"/>
          <w:szCs w:val="20"/>
        </w:rPr>
        <w:t>3</w:t>
      </w:r>
      <w:r w:rsidR="00D1685E" w:rsidRPr="00930259">
        <w:rPr>
          <w:rFonts w:ascii="Arial" w:hAnsi="Arial" w:cs="Arial"/>
          <w:sz w:val="20"/>
          <w:szCs w:val="20"/>
        </w:rPr>
        <w:t xml:space="preserve"> (</w:t>
      </w:r>
      <w:r w:rsidR="00930259" w:rsidRPr="00930259">
        <w:rPr>
          <w:rFonts w:ascii="Arial" w:hAnsi="Arial" w:cs="Arial"/>
          <w:sz w:val="20"/>
          <w:szCs w:val="20"/>
        </w:rPr>
        <w:t>tri</w:t>
      </w:r>
      <w:r w:rsidR="00D1685E" w:rsidRPr="00930259">
        <w:rPr>
          <w:rFonts w:ascii="Arial" w:hAnsi="Arial" w:cs="Arial"/>
          <w:sz w:val="20"/>
          <w:szCs w:val="20"/>
        </w:rPr>
        <w:t>)</w:t>
      </w:r>
      <w:r w:rsidR="00D43803" w:rsidRPr="00930259">
        <w:rPr>
          <w:rFonts w:ascii="Arial" w:hAnsi="Arial" w:cs="Arial"/>
          <w:sz w:val="20"/>
          <w:szCs w:val="20"/>
        </w:rPr>
        <w:t xml:space="preserve"> mjesec</w:t>
      </w:r>
      <w:r w:rsidR="00930259" w:rsidRPr="00930259">
        <w:rPr>
          <w:rFonts w:ascii="Arial" w:hAnsi="Arial" w:cs="Arial"/>
          <w:sz w:val="20"/>
          <w:szCs w:val="20"/>
        </w:rPr>
        <w:t>a</w:t>
      </w:r>
      <w:r w:rsidR="008254C9" w:rsidRPr="00930259">
        <w:rPr>
          <w:rFonts w:ascii="Arial" w:hAnsi="Arial" w:cs="Arial"/>
          <w:sz w:val="20"/>
          <w:szCs w:val="20"/>
        </w:rPr>
        <w:t xml:space="preserve"> </w:t>
      </w:r>
      <w:r w:rsidRPr="00930259">
        <w:rPr>
          <w:rFonts w:ascii="Arial" w:hAnsi="Arial" w:cs="Arial"/>
          <w:sz w:val="20"/>
          <w:szCs w:val="20"/>
        </w:rPr>
        <w:t>od dana uvođenja Izvođača u posao.</w:t>
      </w:r>
    </w:p>
    <w:p w14:paraId="61EC4C6D" w14:textId="77777777" w:rsidR="00F275E5" w:rsidRPr="00930259" w:rsidRDefault="00F275E5">
      <w:pPr>
        <w:rPr>
          <w:rFonts w:ascii="Arial" w:hAnsi="Arial" w:cs="Arial"/>
          <w:b/>
          <w:sz w:val="22"/>
          <w:szCs w:val="22"/>
        </w:rPr>
      </w:pPr>
    </w:p>
    <w:p w14:paraId="7C86E947" w14:textId="77777777" w:rsidR="003E1B58" w:rsidRPr="00930259" w:rsidRDefault="003E1B58" w:rsidP="003E1B58">
      <w:pPr>
        <w:jc w:val="both"/>
        <w:rPr>
          <w:rFonts w:ascii="Arial" w:hAnsi="Arial" w:cs="Arial"/>
          <w:b/>
          <w:bCs/>
          <w:sz w:val="20"/>
          <w:szCs w:val="20"/>
          <w:u w:val="single"/>
        </w:rPr>
      </w:pPr>
      <w:r w:rsidRPr="00930259">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930259">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Naslov"/>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Naslov"/>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pet godina koje prethode toj godini izvršio radove iste ili slične predmetu nabave</w:t>
      </w:r>
      <w:r w:rsidR="00DA343A" w:rsidRPr="00481353">
        <w:rPr>
          <w:rFonts w:ascii="Arial" w:hAnsi="Arial" w:cs="Arial"/>
          <w:sz w:val="20"/>
          <w:szCs w:val="20"/>
        </w:rPr>
        <w:t>.</w:t>
      </w:r>
      <w:r w:rsidR="00897070" w:rsidRPr="00481353">
        <w:t xml:space="preserve"> </w:t>
      </w:r>
      <w:r w:rsidR="00DA343A" w:rsidRPr="00481353">
        <w:rPr>
          <w:rFonts w:ascii="Arial" w:hAnsi="Arial" w:cs="Arial"/>
          <w:sz w:val="20"/>
          <w:szCs w:val="20"/>
        </w:rPr>
        <w:t>Zbroj vrijednosti (bez PDV-a</w:t>
      </w:r>
      <w:r w:rsidR="00DA343A" w:rsidRPr="008B7A1A">
        <w:rPr>
          <w:rFonts w:ascii="Arial" w:hAnsi="Arial" w:cs="Arial"/>
          <w:sz w:val="20"/>
          <w:szCs w:val="20"/>
        </w:rPr>
        <w:t xml:space="preserve">) </w:t>
      </w:r>
      <w:r w:rsidR="00DA343A" w:rsidRPr="00583EFA">
        <w:rPr>
          <w:rFonts w:ascii="Arial" w:hAnsi="Arial" w:cs="Arial"/>
          <w:sz w:val="20"/>
          <w:szCs w:val="20"/>
        </w:rPr>
        <w:t xml:space="preserve">najviše </w:t>
      </w:r>
      <w:r w:rsidR="00277163" w:rsidRPr="00583EFA">
        <w:rPr>
          <w:rFonts w:ascii="Arial" w:hAnsi="Arial" w:cs="Arial"/>
          <w:sz w:val="20"/>
          <w:szCs w:val="20"/>
        </w:rPr>
        <w:t>tri</w:t>
      </w:r>
      <w:r w:rsidR="00DA343A" w:rsidRPr="00583EFA">
        <w:rPr>
          <w:rFonts w:ascii="Arial" w:hAnsi="Arial" w:cs="Arial"/>
          <w:sz w:val="20"/>
          <w:szCs w:val="20"/>
        </w:rPr>
        <w:t xml:space="preserve"> (</w:t>
      </w:r>
      <w:r w:rsidR="00277163" w:rsidRPr="00583EFA">
        <w:rPr>
          <w:rFonts w:ascii="Arial" w:hAnsi="Arial" w:cs="Arial"/>
          <w:sz w:val="20"/>
          <w:szCs w:val="20"/>
        </w:rPr>
        <w:t>3</w:t>
      </w:r>
      <w:r w:rsidR="00DA343A" w:rsidRPr="00583EFA">
        <w:rPr>
          <w:rFonts w:ascii="Arial" w:hAnsi="Arial" w:cs="Arial"/>
          <w:sz w:val="20"/>
          <w:szCs w:val="20"/>
        </w:rPr>
        <w:t>) izvršen</w:t>
      </w:r>
      <w:r w:rsidR="009677A3" w:rsidRPr="00583EFA">
        <w:rPr>
          <w:rFonts w:ascii="Arial" w:hAnsi="Arial" w:cs="Arial"/>
          <w:sz w:val="20"/>
          <w:szCs w:val="20"/>
        </w:rPr>
        <w:t>a rada</w:t>
      </w:r>
      <w:r w:rsidR="00B12083" w:rsidRPr="00583EFA">
        <w:rPr>
          <w:rFonts w:ascii="Arial" w:hAnsi="Arial" w:cs="Arial"/>
          <w:sz w:val="20"/>
          <w:szCs w:val="20"/>
        </w:rPr>
        <w:t xml:space="preserve"> </w:t>
      </w:r>
      <w:r w:rsidR="00DA343A" w:rsidRPr="00583EFA">
        <w:rPr>
          <w:rFonts w:ascii="Arial" w:hAnsi="Arial" w:cs="Arial"/>
          <w:sz w:val="20"/>
          <w:szCs w:val="20"/>
        </w:rPr>
        <w:t>mora</w:t>
      </w:r>
      <w:r w:rsidR="00DA343A" w:rsidRPr="00481353">
        <w:rPr>
          <w:rFonts w:ascii="Arial" w:hAnsi="Arial" w:cs="Arial"/>
          <w:sz w:val="20"/>
          <w:szCs w:val="20"/>
        </w:rPr>
        <w:t xml:space="preserve"> biti minimalno u visini procijenjene vrijednosti nabave.  </w:t>
      </w:r>
      <w:r w:rsidRPr="0048135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0A97962D" w14:textId="77777777" w:rsidR="00FA5AA7" w:rsidRPr="00481353" w:rsidRDefault="00FA5AA7"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Naslov"/>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lastRenderedPageBreak/>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2" w:history="1">
        <w:r w:rsidR="004C5658" w:rsidRPr="00481353">
          <w:rPr>
            <w:rStyle w:val="Hiperveza"/>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Odlomakpopisa"/>
        <w:numPr>
          <w:ilvl w:val="0"/>
          <w:numId w:val="3"/>
        </w:numPr>
        <w:jc w:val="both"/>
        <w:rPr>
          <w:rFonts w:ascii="Arial" w:hAnsi="Arial" w:cs="Arial"/>
          <w:sz w:val="20"/>
          <w:szCs w:val="20"/>
        </w:rPr>
      </w:pPr>
      <w:r w:rsidRPr="00481353">
        <w:rPr>
          <w:rFonts w:ascii="Arial" w:hAnsi="Arial" w:cs="Arial"/>
          <w:b/>
          <w:sz w:val="20"/>
          <w:szCs w:val="20"/>
        </w:rPr>
        <w:lastRenderedPageBreak/>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Odlomakpopisa"/>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Odlomakpopisa"/>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527DC732"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w:t>
      </w:r>
      <w:r w:rsidR="00B63BD6">
        <w:rPr>
          <w:rFonts w:ascii="Arial" w:hAnsi="Arial" w:cs="Arial"/>
          <w:sz w:val="20"/>
          <w:szCs w:val="20"/>
        </w:rPr>
        <w:t xml:space="preserve"> –</w:t>
      </w:r>
      <w:r w:rsidR="00C45BBD" w:rsidRPr="00C45BBD">
        <w:rPr>
          <w:rFonts w:ascii="Arial" w:hAnsi="Arial" w:cs="Arial"/>
          <w:sz w:val="20"/>
          <w:szCs w:val="20"/>
        </w:rPr>
        <w:t xml:space="preserve"> bankarsk</w:t>
      </w:r>
      <w:r w:rsidR="00B63BD6">
        <w:rPr>
          <w:rFonts w:ascii="Arial" w:hAnsi="Arial" w:cs="Arial"/>
          <w:sz w:val="20"/>
          <w:szCs w:val="20"/>
        </w:rPr>
        <w:t xml:space="preserve">a </w:t>
      </w:r>
      <w:r w:rsidR="00C45BBD" w:rsidRPr="00C45BBD">
        <w:rPr>
          <w:rFonts w:ascii="Arial" w:hAnsi="Arial" w:cs="Arial"/>
          <w:sz w:val="20"/>
          <w:szCs w:val="20"/>
        </w:rPr>
        <w:t>garancij</w:t>
      </w:r>
      <w:r w:rsidR="00B63BD6">
        <w:rPr>
          <w:rFonts w:ascii="Arial" w:hAnsi="Arial" w:cs="Arial"/>
          <w:sz w:val="20"/>
          <w:szCs w:val="20"/>
        </w:rPr>
        <w:t>a</w:t>
      </w:r>
      <w:r w:rsidR="00C45BBD" w:rsidRPr="00C45BBD">
        <w:rPr>
          <w:rFonts w:ascii="Arial" w:hAnsi="Arial" w:cs="Arial"/>
          <w:sz w:val="20"/>
          <w:szCs w:val="20"/>
        </w:rPr>
        <w:t>,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41A8A07A" w:rsidR="00210D27" w:rsidRPr="00481353" w:rsidRDefault="00F258DA" w:rsidP="00832F88">
      <w:pPr>
        <w:autoSpaceDE w:val="0"/>
        <w:autoSpaceDN w:val="0"/>
        <w:adjustRightInd w:val="0"/>
        <w:jc w:val="center"/>
        <w:rPr>
          <w:rFonts w:ascii="Arial" w:hAnsi="Arial" w:cs="Arial"/>
          <w:b/>
          <w:bCs/>
          <w:color w:val="000000"/>
          <w:sz w:val="20"/>
          <w:szCs w:val="20"/>
        </w:rPr>
      </w:pPr>
      <w:r w:rsidRPr="00F258DA">
        <w:rPr>
          <w:rFonts w:ascii="Arial" w:hAnsi="Arial" w:cs="Arial"/>
          <w:b/>
          <w:bCs/>
          <w:color w:val="000000"/>
          <w:sz w:val="20"/>
          <w:szCs w:val="20"/>
        </w:rPr>
        <w:tab/>
      </w:r>
      <w:r w:rsidR="00DE1F79" w:rsidRPr="00DE1F79">
        <w:rPr>
          <w:rFonts w:ascii="Arial" w:hAnsi="Arial" w:cs="Arial"/>
          <w:b/>
          <w:bCs/>
          <w:color w:val="000000"/>
          <w:sz w:val="20"/>
          <w:szCs w:val="20"/>
        </w:rPr>
        <w:t>Sanacija mrtvačnice i servisnih prostora na Gradskom groblju u Zadru</w:t>
      </w:r>
      <w:r w:rsidR="006855F3">
        <w:rPr>
          <w:rFonts w:ascii="Arial" w:hAnsi="Arial" w:cs="Arial"/>
          <w:b/>
          <w:bCs/>
          <w:color w:val="000000"/>
          <w:sz w:val="20"/>
          <w:szCs w:val="20"/>
        </w:rPr>
        <w:t xml:space="preserve"> – ponovljeni postupak</w:t>
      </w:r>
      <w:r w:rsidRPr="00F258DA">
        <w:rPr>
          <w:rFonts w:ascii="Arial" w:hAnsi="Arial" w:cs="Arial"/>
          <w:b/>
          <w:bCs/>
          <w:color w:val="000000"/>
          <w:sz w:val="20"/>
          <w:szCs w:val="20"/>
        </w:rPr>
        <w:tab/>
      </w:r>
    </w:p>
    <w:p w14:paraId="3C06042A" w14:textId="015580AA"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6855F3">
        <w:rPr>
          <w:rFonts w:ascii="Arial" w:hAnsi="Arial" w:cs="Arial"/>
          <w:b/>
          <w:bCs/>
          <w:sz w:val="20"/>
          <w:szCs w:val="20"/>
        </w:rPr>
        <w:t>MN 060-25</w:t>
      </w:r>
      <w:r w:rsidR="00DE1F79" w:rsidRPr="00DE1F79">
        <w:rPr>
          <w:rFonts w:ascii="Arial" w:hAnsi="Arial" w:cs="Arial"/>
          <w:b/>
          <w:bCs/>
          <w:sz w:val="20"/>
          <w:szCs w:val="20"/>
        </w:rPr>
        <w:t>/22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8"/>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29"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29"/>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0" w:name="_Toc445716993"/>
      <w:r w:rsidRPr="00481353">
        <w:rPr>
          <w:rFonts w:ascii="Arial" w:hAnsi="Arial" w:cs="Arial"/>
          <w:sz w:val="20"/>
          <w:szCs w:val="20"/>
        </w:rPr>
        <w:lastRenderedPageBreak/>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31"/>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2"/>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3"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3"/>
    </w:p>
    <w:p w14:paraId="561007DE" w14:textId="77777777" w:rsidR="00640BC8" w:rsidRPr="00481353" w:rsidRDefault="00640BC8" w:rsidP="00832F88">
      <w:pPr>
        <w:pStyle w:val="Stil3"/>
        <w:spacing w:line="240" w:lineRule="auto"/>
        <w:outlineLvl w:val="2"/>
        <w:rPr>
          <w:rFonts w:cs="Arial"/>
        </w:rPr>
      </w:pPr>
      <w:bookmarkStart w:id="34"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Tijeloteksta"/>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4"/>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5"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5"/>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6"/>
    </w:p>
    <w:p w14:paraId="40CDC85A" w14:textId="2C85C79F" w:rsidR="000740F7" w:rsidRPr="00481353" w:rsidRDefault="003C5253" w:rsidP="00EC2FE6">
      <w:pPr>
        <w:pStyle w:val="Tijeloteksta"/>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4AEF332E"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7D3AFD">
        <w:rPr>
          <w:rFonts w:ascii="Arial" w:hAnsi="Arial" w:cs="Arial"/>
          <w:b/>
          <w:sz w:val="20"/>
          <w:szCs w:val="20"/>
        </w:rPr>
        <w:t>36</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proofErr w:type="spellStart"/>
      <w:r w:rsidR="007D3AFD">
        <w:rPr>
          <w:rFonts w:ascii="Arial" w:hAnsi="Arial" w:cs="Arial"/>
          <w:sz w:val="20"/>
          <w:szCs w:val="20"/>
        </w:rPr>
        <w:t>tridesetšest</w:t>
      </w:r>
      <w:r w:rsidR="00A53805">
        <w:rPr>
          <w:rFonts w:ascii="Arial" w:hAnsi="Arial" w:cs="Arial"/>
          <w:sz w:val="20"/>
          <w:szCs w:val="20"/>
        </w:rPr>
        <w:t>tisuć</w:t>
      </w:r>
      <w:r w:rsidR="005F1326">
        <w:rPr>
          <w:rFonts w:ascii="Arial" w:hAnsi="Arial" w:cs="Arial"/>
          <w:sz w:val="20"/>
          <w:szCs w:val="20"/>
        </w:rPr>
        <w:t>a</w:t>
      </w:r>
      <w:proofErr w:type="spellEnd"/>
      <w:r w:rsidR="00285DF7" w:rsidRPr="00481353">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404F69E3"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DE1F79" w:rsidRPr="00DE1F79">
        <w:rPr>
          <w:rFonts w:ascii="Arial" w:hAnsi="Arial" w:cs="Arial"/>
          <w:i/>
          <w:sz w:val="20"/>
          <w:szCs w:val="20"/>
        </w:rPr>
        <w:t>Sanacija mrtvačnice i servisnih prostora na Gradskom groblju u Zadru</w:t>
      </w:r>
      <w:r w:rsidR="007D3AFD">
        <w:rPr>
          <w:rFonts w:ascii="Arial" w:hAnsi="Arial" w:cs="Arial"/>
          <w:i/>
          <w:sz w:val="20"/>
          <w:szCs w:val="20"/>
        </w:rPr>
        <w:t xml:space="preserve"> – ponovljeni postupak</w:t>
      </w:r>
      <w:r w:rsidR="00F258DA" w:rsidRPr="00F258DA">
        <w:rPr>
          <w:rFonts w:ascii="Arial" w:hAnsi="Arial" w:cs="Arial"/>
          <w:i/>
          <w:sz w:val="20"/>
          <w:szCs w:val="20"/>
        </w:rPr>
        <w:t xml:space="preserve">, evidencijski broj nabave: </w:t>
      </w:r>
      <w:r w:rsidR="007D3AFD">
        <w:rPr>
          <w:rFonts w:ascii="Arial" w:hAnsi="Arial" w:cs="Arial"/>
          <w:i/>
          <w:sz w:val="20"/>
          <w:szCs w:val="20"/>
        </w:rPr>
        <w:t>MN 060-25</w:t>
      </w:r>
      <w:r w:rsidR="00DE1F79" w:rsidRPr="00DE1F79">
        <w:rPr>
          <w:rFonts w:ascii="Arial" w:hAnsi="Arial" w:cs="Arial"/>
          <w:i/>
          <w:sz w:val="20"/>
          <w:szCs w:val="20"/>
        </w:rPr>
        <w:t>/22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6539A148"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3264A8">
        <w:rPr>
          <w:rFonts w:ascii="Arial" w:hAnsi="Arial" w:cs="Arial"/>
          <w:sz w:val="20"/>
          <w:szCs w:val="20"/>
        </w:rPr>
        <w:t xml:space="preserve"> </w:t>
      </w:r>
      <w:r w:rsidR="003264A8" w:rsidRPr="003264A8">
        <w:rPr>
          <w:rFonts w:ascii="Arial" w:hAnsi="Arial" w:cs="Arial"/>
          <w:sz w:val="20"/>
          <w:szCs w:val="20"/>
        </w:rPr>
        <w:t>otvoren</w:t>
      </w:r>
      <w:r w:rsidR="003264A8">
        <w:rPr>
          <w:rFonts w:ascii="Arial" w:hAnsi="Arial" w:cs="Arial"/>
          <w:sz w:val="20"/>
          <w:szCs w:val="20"/>
        </w:rPr>
        <w:t>og</w:t>
      </w:r>
      <w:r w:rsidR="003264A8" w:rsidRPr="003264A8">
        <w:rPr>
          <w:rFonts w:ascii="Arial" w:hAnsi="Arial" w:cs="Arial"/>
          <w:sz w:val="20"/>
          <w:szCs w:val="20"/>
        </w:rPr>
        <w:t xml:space="preserve"> kod OTP banke Hrvatska d.d., Domovinskog rata 3, </w:t>
      </w:r>
      <w:r w:rsidR="003264A8">
        <w:rPr>
          <w:rFonts w:ascii="Arial" w:hAnsi="Arial" w:cs="Arial"/>
          <w:sz w:val="20"/>
          <w:szCs w:val="20"/>
        </w:rPr>
        <w:t xml:space="preserve">23000 </w:t>
      </w:r>
      <w:r w:rsidR="003264A8" w:rsidRPr="003264A8">
        <w:rPr>
          <w:rFonts w:ascii="Arial" w:hAnsi="Arial" w:cs="Arial"/>
          <w:sz w:val="20"/>
          <w:szCs w:val="20"/>
        </w:rPr>
        <w:t>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7D3AFD">
        <w:rPr>
          <w:rFonts w:ascii="Arial" w:hAnsi="Arial" w:cs="Arial"/>
          <w:sz w:val="20"/>
          <w:szCs w:val="20"/>
        </w:rPr>
        <w:t>MN 060-25</w:t>
      </w:r>
      <w:r w:rsidR="00DE1F79" w:rsidRPr="00DE1F79">
        <w:rPr>
          <w:rFonts w:ascii="Arial" w:hAnsi="Arial" w:cs="Arial"/>
          <w:sz w:val="20"/>
          <w:szCs w:val="20"/>
        </w:rPr>
        <w:t>/22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415C1E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w:t>
      </w:r>
      <w:r w:rsidR="00793C39">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7" w:name="_Hlk9846207"/>
      <w:r w:rsidRPr="00481353">
        <w:rPr>
          <w:rFonts w:ascii="Arial" w:hAnsi="Arial" w:cs="Arial"/>
          <w:sz w:val="20"/>
          <w:szCs w:val="20"/>
        </w:rPr>
        <w:t xml:space="preserve">U slučaju nedostavljanja jamstva za uredno ispunjenje ugovora o javnoj nabavi u ugovorenom roku, </w:t>
      </w:r>
      <w:bookmarkEnd w:id="37"/>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1F0E2F26"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93C39" w:rsidRPr="00793C39">
        <w:rPr>
          <w:rFonts w:ascii="Arial" w:hAnsi="Arial" w:cs="Arial"/>
          <w:sz w:val="20"/>
          <w:szCs w:val="20"/>
        </w:rPr>
        <w:t>(deset posto)</w:t>
      </w:r>
      <w:r w:rsidR="00793C39">
        <w:rPr>
          <w:rFonts w:ascii="Arial" w:hAnsi="Arial" w:cs="Arial"/>
          <w:sz w:val="20"/>
          <w:szCs w:val="20"/>
        </w:rPr>
        <w:t xml:space="preserve">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605B6" w:rsidRPr="007605B6">
        <w:rPr>
          <w:rFonts w:ascii="Arial" w:hAnsi="Arial" w:cs="Arial"/>
          <w:sz w:val="20"/>
          <w:szCs w:val="20"/>
        </w:rPr>
        <w:t>u korist računa naručitelja otvorenog kod OTP banke Hrvatska d.d., Domovinskog rata 3, 23000 Zadar:</w:t>
      </w:r>
      <w:r w:rsidR="007605B6">
        <w:rPr>
          <w:rFonts w:ascii="Arial" w:hAnsi="Arial" w:cs="Arial"/>
          <w:sz w:val="20"/>
          <w:szCs w:val="20"/>
        </w:rPr>
        <w:t xml:space="preserve"> primatelj </w:t>
      </w:r>
      <w:r w:rsidR="007E742E" w:rsidRPr="00481353">
        <w:rPr>
          <w:rFonts w:ascii="Arial" w:hAnsi="Arial" w:cs="Arial"/>
          <w:sz w:val="20"/>
          <w:szCs w:val="20"/>
        </w:rPr>
        <w:t>GRAD ZADAR</w:t>
      </w:r>
      <w:r w:rsidR="007605B6">
        <w:rPr>
          <w:rFonts w:ascii="Arial" w:hAnsi="Arial" w:cs="Arial"/>
          <w:sz w:val="20"/>
          <w:szCs w:val="20"/>
        </w:rPr>
        <w:t xml:space="preserve">, </w:t>
      </w:r>
      <w:r w:rsidR="007E742E" w:rsidRPr="00481353">
        <w:rPr>
          <w:rFonts w:ascii="Arial" w:hAnsi="Arial" w:cs="Arial"/>
          <w:sz w:val="20"/>
          <w:szCs w:val="20"/>
        </w:rPr>
        <w:t xml:space="preserve">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7D3AFD">
        <w:rPr>
          <w:rFonts w:ascii="Arial" w:hAnsi="Arial" w:cs="Arial"/>
          <w:sz w:val="20"/>
          <w:szCs w:val="20"/>
        </w:rPr>
        <w:t>MN 060-25</w:t>
      </w:r>
      <w:r w:rsidR="00DE1F79" w:rsidRPr="00DE1F79">
        <w:rPr>
          <w:rFonts w:ascii="Arial" w:hAnsi="Arial" w:cs="Arial"/>
          <w:sz w:val="20"/>
          <w:szCs w:val="20"/>
        </w:rPr>
        <w:t>/22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64F9AD56" w:rsidR="005D13FB" w:rsidRPr="000A00CD"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481353">
        <w:rPr>
          <w:rFonts w:ascii="Arial" w:hAnsi="Arial" w:cs="Arial"/>
          <w:sz w:val="20"/>
          <w:szCs w:val="20"/>
        </w:rPr>
        <w:t xml:space="preserve">od vrijednosti </w:t>
      </w:r>
      <w:r w:rsidRPr="00481353">
        <w:rPr>
          <w:rFonts w:ascii="Arial" w:hAnsi="Arial" w:cs="Arial"/>
          <w:sz w:val="20"/>
          <w:szCs w:val="20"/>
        </w:rPr>
        <w:lastRenderedPageBreak/>
        <w:t xml:space="preserve">izvedenih </w:t>
      </w:r>
      <w:r w:rsidR="00DC2469">
        <w:rPr>
          <w:rFonts w:ascii="Arial" w:hAnsi="Arial" w:cs="Arial"/>
          <w:sz w:val="20"/>
          <w:szCs w:val="20"/>
        </w:rPr>
        <w:t>radova (</w:t>
      </w:r>
      <w:r w:rsidRPr="00481353">
        <w:rPr>
          <w:rFonts w:ascii="Arial" w:hAnsi="Arial" w:cs="Arial"/>
          <w:sz w:val="20"/>
          <w:szCs w:val="20"/>
        </w:rPr>
        <w:t>bez PDV-a</w:t>
      </w:r>
      <w:r w:rsidR="00DC2469">
        <w:rPr>
          <w:rFonts w:ascii="Arial" w:hAnsi="Arial" w:cs="Arial"/>
          <w:sz w:val="20"/>
          <w:szCs w:val="20"/>
        </w:rPr>
        <w:t>)</w:t>
      </w:r>
      <w:r w:rsidRPr="00481353">
        <w:rPr>
          <w:rFonts w:ascii="Arial" w:hAnsi="Arial" w:cs="Arial"/>
          <w:sz w:val="20"/>
          <w:szCs w:val="20"/>
        </w:rPr>
        <w:t xml:space="preserve">.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p>
    <w:p w14:paraId="624C5CF0" w14:textId="538E2E40"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793C39" w:rsidRPr="00793C39">
        <w:rPr>
          <w:rFonts w:ascii="Arial" w:hAnsi="Arial" w:cs="Arial"/>
          <w:sz w:val="20"/>
          <w:szCs w:val="20"/>
        </w:rPr>
        <w:t xml:space="preserve">izvedenih radova </w:t>
      </w:r>
      <w:r w:rsidR="00DC2469">
        <w:rPr>
          <w:rFonts w:ascii="Arial" w:hAnsi="Arial" w:cs="Arial"/>
          <w:sz w:val="20"/>
          <w:szCs w:val="20"/>
        </w:rPr>
        <w:t>(</w:t>
      </w:r>
      <w:r w:rsidR="00101683" w:rsidRPr="00481353">
        <w:rPr>
          <w:rFonts w:ascii="Arial" w:hAnsi="Arial" w:cs="Arial"/>
          <w:sz w:val="20"/>
          <w:szCs w:val="20"/>
        </w:rPr>
        <w:t>bez PDV-a</w:t>
      </w:r>
      <w:r w:rsidR="00DC2469">
        <w:rPr>
          <w:rFonts w:ascii="Arial" w:hAnsi="Arial" w:cs="Arial"/>
          <w:sz w:val="20"/>
          <w:szCs w:val="20"/>
        </w:rPr>
        <w:t>)</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8"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8"/>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39"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39"/>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0"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0"/>
    </w:p>
    <w:p w14:paraId="140F151E" w14:textId="0EC3D00C" w:rsidR="00502421" w:rsidRPr="00481353"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481353">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Tijeloteksta"/>
        <w:tabs>
          <w:tab w:val="num" w:pos="720"/>
          <w:tab w:val="left" w:pos="1080"/>
        </w:tabs>
        <w:jc w:val="left"/>
        <w:rPr>
          <w:rFonts w:ascii="Arial" w:hAnsi="Arial" w:cs="Arial"/>
          <w:bCs/>
          <w:sz w:val="20"/>
          <w:szCs w:val="20"/>
        </w:rPr>
      </w:pPr>
    </w:p>
    <w:p w14:paraId="2658062F" w14:textId="71EC3021" w:rsidR="00502421" w:rsidRPr="00481353" w:rsidRDefault="00502421" w:rsidP="00D673D5">
      <w:pPr>
        <w:pStyle w:val="Tijeloteksta"/>
        <w:tabs>
          <w:tab w:val="num" w:pos="720"/>
          <w:tab w:val="left" w:pos="1080"/>
        </w:tabs>
        <w:jc w:val="both"/>
        <w:rPr>
          <w:rFonts w:ascii="Arial" w:hAnsi="Arial" w:cs="Arial"/>
          <w:bCs/>
          <w:sz w:val="20"/>
          <w:szCs w:val="20"/>
        </w:rPr>
      </w:pPr>
      <w:r w:rsidRPr="00481353">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w:t>
      </w:r>
      <w:r w:rsidRPr="00481353">
        <w:rPr>
          <w:rFonts w:ascii="Arial" w:hAnsi="Arial" w:cs="Arial"/>
          <w:bCs/>
          <w:sz w:val="20"/>
          <w:szCs w:val="20"/>
        </w:rPr>
        <w:lastRenderedPageBreak/>
        <w:t>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481353">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1"/>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Tijeloteksta"/>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Tijeloteksta"/>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Tijeloteksta"/>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2" w:name="page13"/>
      <w:bookmarkEnd w:id="42"/>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AA0E0B"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AA0E0B">
        <w:rPr>
          <w:rFonts w:ascii="Arial" w:eastAsia="Arial" w:hAnsi="Arial" w:cs="Arial"/>
          <w:sz w:val="20"/>
          <w:szCs w:val="20"/>
        </w:rPr>
        <w:t>djelatnostima prostornog uređenja i gradnje.</w:t>
      </w:r>
    </w:p>
    <w:p w14:paraId="106BAD5A" w14:textId="77777777" w:rsidR="0097738E" w:rsidRPr="00AA0E0B" w:rsidRDefault="0097738E" w:rsidP="00B2777E">
      <w:pPr>
        <w:jc w:val="both"/>
        <w:rPr>
          <w:rFonts w:ascii="Arial" w:hAnsi="Arial" w:cs="Arial"/>
          <w:b/>
          <w:sz w:val="20"/>
          <w:szCs w:val="20"/>
        </w:rPr>
      </w:pPr>
      <w:r w:rsidRPr="00AA0E0B">
        <w:rPr>
          <w:rFonts w:ascii="Arial" w:hAnsi="Arial" w:cs="Arial"/>
          <w:b/>
          <w:sz w:val="20"/>
          <w:szCs w:val="20"/>
        </w:rPr>
        <w:t>Odabrani ponuditelj za izvršenje predmeta nabave mora imati na raspolaganju slijedećeg stručnjaka:</w:t>
      </w:r>
    </w:p>
    <w:p w14:paraId="0DE61E87" w14:textId="3DB31DD1" w:rsidR="0097738E" w:rsidRPr="00AA0E0B"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AA0E0B">
        <w:rPr>
          <w:rFonts w:ascii="Arial" w:hAnsi="Arial" w:cs="Arial"/>
          <w:b/>
          <w:sz w:val="20"/>
          <w:szCs w:val="20"/>
        </w:rPr>
        <w:t xml:space="preserve"> najmanje 1 (jednog) inženjera gradilišta</w:t>
      </w:r>
      <w:r w:rsidR="0097738E" w:rsidRPr="00AA0E0B">
        <w:rPr>
          <w:rFonts w:ascii="Arial" w:hAnsi="Arial" w:cs="Arial"/>
          <w:b/>
          <w:sz w:val="20"/>
          <w:szCs w:val="20"/>
        </w:rPr>
        <w:t xml:space="preserve">. </w:t>
      </w:r>
    </w:p>
    <w:p w14:paraId="502DE9CC" w14:textId="77777777" w:rsidR="0097738E" w:rsidRPr="00AA0E0B" w:rsidRDefault="0097738E" w:rsidP="007946B1">
      <w:pPr>
        <w:rPr>
          <w:rFonts w:ascii="Arial" w:hAnsi="Arial" w:cs="Arial"/>
          <w:sz w:val="20"/>
          <w:szCs w:val="20"/>
        </w:rPr>
      </w:pPr>
    </w:p>
    <w:p w14:paraId="0C6F1F43" w14:textId="77777777" w:rsidR="0097738E" w:rsidRPr="00481353" w:rsidRDefault="0097738E" w:rsidP="001372E4">
      <w:pPr>
        <w:jc w:val="both"/>
        <w:rPr>
          <w:rFonts w:ascii="Arial" w:hAnsi="Arial" w:cs="Arial"/>
          <w:sz w:val="20"/>
          <w:szCs w:val="20"/>
        </w:rPr>
      </w:pPr>
      <w:r w:rsidRPr="00AA0E0B">
        <w:rPr>
          <w:rFonts w:ascii="Arial" w:hAnsi="Arial" w:cs="Arial"/>
          <w:sz w:val="20"/>
          <w:szCs w:val="20"/>
        </w:rPr>
        <w:t>Ukoliko odabrani ponuditelj za nekog od navedenih stručnjaka</w:t>
      </w:r>
      <w:r w:rsidRPr="00481353">
        <w:rPr>
          <w:rFonts w:ascii="Arial" w:hAnsi="Arial" w:cs="Arial"/>
          <w:sz w:val="20"/>
          <w:szCs w:val="20"/>
        </w:rPr>
        <w:t xml:space="preserve"> koristi mogućnost iz članka 25.b, stavak 3. Zakona o poslovima i djelatnostima prostornog uređenja i gradnje, u obvezi je dostaviti za tog stručnjaka:</w:t>
      </w:r>
    </w:p>
    <w:p w14:paraId="1E0F1340"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2BCF3F14" w14:textId="77777777" w:rsidR="0097738E" w:rsidRPr="00481353"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3" w:name="page15"/>
      <w:bookmarkEnd w:id="43"/>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4" w:name="page16"/>
      <w:bookmarkEnd w:id="44"/>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5"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5"/>
    </w:p>
    <w:p w14:paraId="4C2D39B4" w14:textId="77777777" w:rsidR="003746F5" w:rsidRPr="00481353" w:rsidRDefault="00F433AF" w:rsidP="00832F88">
      <w:pPr>
        <w:spacing w:before="120"/>
        <w:jc w:val="both"/>
        <w:rPr>
          <w:rFonts w:ascii="Arial" w:hAnsi="Arial" w:cs="Arial"/>
          <w:sz w:val="20"/>
          <w:szCs w:val="20"/>
        </w:rPr>
      </w:pPr>
      <w:bookmarkStart w:id="46"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Odlomakpopisa"/>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Odlomakpopisa"/>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Bezproreda"/>
        <w:ind w:left="0"/>
        <w:rPr>
          <w:rFonts w:ascii="Arial" w:hAnsi="Arial" w:cs="Arial"/>
          <w:b/>
          <w:sz w:val="20"/>
          <w:szCs w:val="20"/>
          <w:u w:val="single"/>
        </w:rPr>
      </w:pPr>
    </w:p>
    <w:p w14:paraId="43671B02" w14:textId="7EA52478" w:rsidR="00F433AF" w:rsidRPr="00481353" w:rsidRDefault="00BB46C2" w:rsidP="00832F88">
      <w:pPr>
        <w:pStyle w:val="Bezproreda"/>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6"/>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7AC3FCA8" w14:textId="77777777" w:rsidR="000677A0" w:rsidRDefault="000677A0" w:rsidP="00083D6D">
      <w:pPr>
        <w:pStyle w:val="Bezproreda"/>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1C4A68CC" w14:textId="60060977" w:rsidR="000677A0" w:rsidRDefault="000677A0" w:rsidP="000677A0">
      <w:pPr>
        <w:tabs>
          <w:tab w:val="left" w:pos="567"/>
          <w:tab w:val="left" w:pos="709"/>
        </w:tabs>
        <w:jc w:val="center"/>
        <w:rPr>
          <w:rFonts w:ascii="Arial" w:hAnsi="Arial" w:cs="Arial"/>
          <w:b/>
          <w:sz w:val="20"/>
          <w:szCs w:val="20"/>
        </w:rPr>
      </w:pPr>
      <w:r w:rsidRPr="000677A0">
        <w:rPr>
          <w:rFonts w:ascii="Arial" w:hAnsi="Arial" w:cs="Arial"/>
          <w:b/>
          <w:sz w:val="20"/>
          <w:szCs w:val="20"/>
        </w:rPr>
        <w:t>Sanacija mrtvačnice i servisnih prostora na Gradskom groblju u Zadru</w:t>
      </w:r>
      <w:r w:rsidR="007D3AFD">
        <w:rPr>
          <w:rFonts w:ascii="Arial" w:hAnsi="Arial" w:cs="Arial"/>
          <w:b/>
          <w:sz w:val="20"/>
          <w:szCs w:val="20"/>
        </w:rPr>
        <w:t xml:space="preserve"> – ponovljeni postupak</w:t>
      </w:r>
    </w:p>
    <w:p w14:paraId="65635B32" w14:textId="16BBC3BE" w:rsidR="000677A0" w:rsidRDefault="007D3AFD" w:rsidP="000677A0">
      <w:pPr>
        <w:jc w:val="center"/>
        <w:rPr>
          <w:rFonts w:ascii="Arial" w:hAnsi="Arial" w:cs="Arial"/>
          <w:b/>
          <w:sz w:val="20"/>
          <w:szCs w:val="20"/>
        </w:rPr>
      </w:pPr>
      <w:r>
        <w:rPr>
          <w:rFonts w:ascii="Arial" w:hAnsi="Arial" w:cs="Arial"/>
          <w:b/>
          <w:sz w:val="20"/>
          <w:szCs w:val="20"/>
        </w:rPr>
        <w:t>MN 060-25</w:t>
      </w:r>
      <w:r w:rsidR="000677A0" w:rsidRPr="000677A0">
        <w:rPr>
          <w:rFonts w:ascii="Arial" w:hAnsi="Arial" w:cs="Arial"/>
          <w:b/>
          <w:sz w:val="20"/>
          <w:szCs w:val="20"/>
        </w:rPr>
        <w:t>/22</w:t>
      </w:r>
    </w:p>
    <w:p w14:paraId="78500A6B" w14:textId="77777777" w:rsidR="000677A0" w:rsidRPr="00CE2FDC" w:rsidRDefault="000677A0" w:rsidP="000677A0">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31232D1E"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w:t>
      </w:r>
    </w:p>
    <w:p w14:paraId="2D86B197" w14:textId="42233D33" w:rsidR="000677A0" w:rsidRPr="000677A0"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temeljem Zakona o javnoj nabavi („Narodne novine“, br. 120/16), proveo otvoreni postupak javne nabave male vrijednosti za sklapanje ugovora o javnoj nabavi radova u predmetu </w:t>
      </w:r>
      <w:r w:rsidRPr="000677A0">
        <w:rPr>
          <w:rFonts w:ascii="Arial" w:hAnsi="Arial" w:cs="Arial"/>
          <w:sz w:val="20"/>
          <w:szCs w:val="20"/>
        </w:rPr>
        <w:t>Sanacija mrtvačnice i servisnih prostora na Gradskom groblju u Zadru</w:t>
      </w:r>
      <w:r w:rsidR="007D3AFD">
        <w:rPr>
          <w:rFonts w:ascii="Arial" w:hAnsi="Arial" w:cs="Arial"/>
          <w:sz w:val="20"/>
          <w:szCs w:val="20"/>
        </w:rPr>
        <w:t xml:space="preserve"> – ponovljeni postupak</w:t>
      </w:r>
      <w:r w:rsidRPr="000677A0">
        <w:rPr>
          <w:rFonts w:ascii="Arial" w:hAnsi="Arial" w:cs="Arial"/>
          <w:sz w:val="20"/>
          <w:szCs w:val="20"/>
        </w:rPr>
        <w:t>, ev</w:t>
      </w:r>
      <w:r w:rsidR="007D3AFD">
        <w:rPr>
          <w:rFonts w:ascii="Arial" w:hAnsi="Arial" w:cs="Arial"/>
          <w:sz w:val="20"/>
          <w:szCs w:val="20"/>
        </w:rPr>
        <w:t>idencijski broj nabave MN 060-25</w:t>
      </w:r>
      <w:r w:rsidRPr="000677A0">
        <w:rPr>
          <w:rFonts w:ascii="Arial" w:hAnsi="Arial" w:cs="Arial"/>
          <w:sz w:val="20"/>
          <w:szCs w:val="20"/>
        </w:rPr>
        <w:t>/22.</w:t>
      </w:r>
    </w:p>
    <w:p w14:paraId="2357B198" w14:textId="6E766F8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007D3AFD">
        <w:rPr>
          <w:rFonts w:ascii="Arial" w:hAnsi="Arial" w:cs="Arial"/>
          <w:sz w:val="20"/>
          <w:szCs w:val="20"/>
        </w:rPr>
        <w:t>361-01/22-01/46</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5FEC4F0A"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Andreja Sudinju</w:t>
      </w:r>
      <w:r w:rsidRPr="00774BDD">
        <w:rPr>
          <w:rFonts w:ascii="Arial" w:hAnsi="Arial" w:cs="Arial"/>
          <w:sz w:val="20"/>
          <w:szCs w:val="20"/>
        </w:rPr>
        <w:t>, dipl.inž.građ. (Grad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3A9D60C4"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8819F6">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7"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8" w:name="_Toc360695604"/>
      <w:bookmarkEnd w:id="47"/>
      <w:r w:rsidRPr="00CE2FDC">
        <w:rPr>
          <w:rFonts w:ascii="Arial" w:hAnsi="Arial" w:cs="Arial"/>
          <w:color w:val="000000"/>
          <w:sz w:val="20"/>
          <w:szCs w:val="20"/>
        </w:rPr>
        <w:t>predmetu ili količinu, vrijednosti podugovora ili postotnom dijelu Ugovora koji se daje u podugovor</w:t>
      </w:r>
      <w:bookmarkEnd w:id="48"/>
      <w:r w:rsidRPr="00CE2FDC">
        <w:rPr>
          <w:rFonts w:ascii="Arial" w:hAnsi="Arial" w:cs="Arial"/>
          <w:color w:val="000000"/>
          <w:sz w:val="20"/>
          <w:szCs w:val="20"/>
        </w:rPr>
        <w:t xml:space="preserve"> te dostaviti europsku jedinstvenu dokumentaciju o nabavi </w:t>
      </w:r>
      <w:r w:rsidR="008819F6">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gradilišta slobodnog od stvari i osoba,</w:t>
      </w:r>
    </w:p>
    <w:p w14:paraId="00945F08"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projektne dokumentacije </w:t>
      </w:r>
    </w:p>
    <w:p w14:paraId="570E67F5" w14:textId="77777777" w:rsidR="000677A0" w:rsidRPr="005D1521" w:rsidRDefault="000677A0" w:rsidP="00CA1B07">
      <w:pPr>
        <w:ind w:firstLine="426"/>
        <w:jc w:val="both"/>
        <w:rPr>
          <w:rFonts w:ascii="Arial" w:hAnsi="Arial" w:cs="Arial"/>
          <w:sz w:val="20"/>
          <w:szCs w:val="20"/>
        </w:rPr>
      </w:pPr>
      <w:r w:rsidRPr="005D1521">
        <w:rPr>
          <w:rFonts w:ascii="Arial" w:hAnsi="Arial" w:cs="Arial"/>
          <w:sz w:val="20"/>
          <w:szCs w:val="20"/>
        </w:rPr>
        <w:t>Uvođenje u posao upisuje se u građevni dnevnik. O uvođenju u posao obvezno se sastavlja zapisnik.</w:t>
      </w:r>
    </w:p>
    <w:p w14:paraId="5EB708BB" w14:textId="42962482" w:rsidR="000677A0" w:rsidRPr="005D1521" w:rsidRDefault="000677A0" w:rsidP="000677A0">
      <w:pPr>
        <w:ind w:firstLine="709"/>
        <w:jc w:val="both"/>
        <w:rPr>
          <w:rFonts w:ascii="Arial" w:hAnsi="Arial" w:cs="Arial"/>
          <w:sz w:val="20"/>
          <w:szCs w:val="20"/>
        </w:rPr>
      </w:pPr>
      <w:r w:rsidRPr="005D1521">
        <w:rPr>
          <w:rFonts w:ascii="Arial" w:hAnsi="Arial" w:cs="Arial"/>
          <w:sz w:val="20"/>
          <w:szCs w:val="20"/>
        </w:rPr>
        <w:t xml:space="preserve">Rok </w:t>
      </w:r>
      <w:r w:rsidR="00B63BD6">
        <w:rPr>
          <w:rFonts w:ascii="Arial" w:hAnsi="Arial" w:cs="Arial"/>
          <w:sz w:val="20"/>
          <w:szCs w:val="20"/>
        </w:rPr>
        <w:t>završetka</w:t>
      </w:r>
      <w:r w:rsidRPr="005D1521">
        <w:rPr>
          <w:rFonts w:ascii="Arial" w:hAnsi="Arial" w:cs="Arial"/>
          <w:sz w:val="20"/>
          <w:szCs w:val="20"/>
        </w:rPr>
        <w:t xml:space="preserve"> </w:t>
      </w:r>
      <w:r w:rsidR="008819F6">
        <w:rPr>
          <w:rFonts w:ascii="Arial" w:hAnsi="Arial" w:cs="Arial"/>
          <w:sz w:val="20"/>
          <w:szCs w:val="20"/>
        </w:rPr>
        <w:t xml:space="preserve">radova </w:t>
      </w:r>
      <w:r w:rsidRPr="005D1521">
        <w:rPr>
          <w:rFonts w:ascii="Arial" w:hAnsi="Arial" w:cs="Arial"/>
          <w:sz w:val="20"/>
          <w:szCs w:val="20"/>
        </w:rPr>
        <w:t xml:space="preserve">je </w:t>
      </w:r>
      <w:r w:rsidR="005D1521" w:rsidRPr="005D1521">
        <w:rPr>
          <w:rFonts w:ascii="Arial" w:hAnsi="Arial" w:cs="Arial"/>
          <w:sz w:val="20"/>
          <w:szCs w:val="20"/>
        </w:rPr>
        <w:t>3 (tri</w:t>
      </w:r>
      <w:r w:rsidRPr="005D1521">
        <w:rPr>
          <w:rFonts w:ascii="Arial" w:hAnsi="Arial" w:cs="Arial"/>
          <w:sz w:val="20"/>
          <w:szCs w:val="20"/>
        </w:rPr>
        <w:t>) mjesec</w:t>
      </w:r>
      <w:r w:rsidR="005D1521" w:rsidRPr="005D1521">
        <w:rPr>
          <w:rFonts w:ascii="Arial" w:hAnsi="Arial" w:cs="Arial"/>
          <w:sz w:val="20"/>
          <w:szCs w:val="20"/>
        </w:rPr>
        <w:t>a</w:t>
      </w:r>
      <w:r w:rsidRPr="005D1521">
        <w:rPr>
          <w:rFonts w:ascii="Arial" w:hAnsi="Arial" w:cs="Arial"/>
          <w:sz w:val="20"/>
          <w:szCs w:val="20"/>
        </w:rPr>
        <w:t xml:space="preserve"> od dana uvođenja Izvođača u posao.</w:t>
      </w:r>
    </w:p>
    <w:p w14:paraId="2ED6D45D" w14:textId="77777777" w:rsidR="000677A0" w:rsidRPr="005D1521" w:rsidRDefault="000677A0" w:rsidP="000677A0">
      <w:pPr>
        <w:jc w:val="center"/>
        <w:rPr>
          <w:rFonts w:ascii="Arial" w:hAnsi="Arial" w:cs="Arial"/>
          <w:sz w:val="20"/>
          <w:szCs w:val="20"/>
        </w:rPr>
      </w:pPr>
    </w:p>
    <w:p w14:paraId="029DB2E1" w14:textId="77777777" w:rsidR="000677A0" w:rsidRPr="005D1521" w:rsidRDefault="000677A0" w:rsidP="000677A0">
      <w:pPr>
        <w:jc w:val="center"/>
        <w:rPr>
          <w:rFonts w:ascii="Arial" w:hAnsi="Arial" w:cs="Arial"/>
          <w:b/>
          <w:sz w:val="20"/>
          <w:szCs w:val="20"/>
        </w:rPr>
      </w:pPr>
      <w:r w:rsidRPr="005D1521">
        <w:rPr>
          <w:rFonts w:ascii="Arial" w:hAnsi="Arial" w:cs="Arial"/>
          <w:b/>
          <w:sz w:val="20"/>
          <w:szCs w:val="20"/>
        </w:rPr>
        <w:t>Članak 21.</w:t>
      </w:r>
    </w:p>
    <w:p w14:paraId="76E412F7" w14:textId="77777777" w:rsidR="000677A0" w:rsidRPr="005D1521" w:rsidRDefault="000677A0" w:rsidP="000677A0">
      <w:pPr>
        <w:jc w:val="both"/>
        <w:rPr>
          <w:rFonts w:ascii="Arial" w:hAnsi="Arial" w:cs="Arial"/>
          <w:sz w:val="20"/>
          <w:szCs w:val="20"/>
        </w:rPr>
      </w:pPr>
      <w:r w:rsidRPr="005D152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5D1521">
        <w:rPr>
          <w:rFonts w:ascii="Arial" w:hAnsi="Arial" w:cs="Arial"/>
          <w:sz w:val="20"/>
          <w:szCs w:val="20"/>
        </w:rPr>
        <w:tab/>
        <w:t>Dinamički plan radova mora</w:t>
      </w:r>
      <w:r w:rsidRPr="00CE2FDC">
        <w:rPr>
          <w:rFonts w:ascii="Arial" w:hAnsi="Arial" w:cs="Arial"/>
          <w:sz w:val="20"/>
          <w:szCs w:val="20"/>
        </w:rPr>
        <w:t xml:space="preserve"> sadržavati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1DA526A5"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9754481" w14:textId="53DA5A9F" w:rsidR="00DC2469" w:rsidRPr="00150136" w:rsidRDefault="00DC2469" w:rsidP="00150136">
      <w:pPr>
        <w:ind w:firstLine="426"/>
        <w:jc w:val="both"/>
        <w:rPr>
          <w:rFonts w:ascii="Arial" w:hAnsi="Arial" w:cs="Arial"/>
          <w:sz w:val="20"/>
          <w:szCs w:val="20"/>
        </w:rPr>
      </w:pPr>
      <w:r w:rsidRPr="00DC2469">
        <w:rPr>
          <w:rFonts w:ascii="Arial" w:hAnsi="Arial" w:cs="Arial"/>
          <w:sz w:val="20"/>
          <w:szCs w:val="20"/>
        </w:rPr>
        <w:t xml:space="preserve">Umjesto jamstva za uredno ispunjenje ugovora u obliku bankarske garancije, gospodarski subjekt  može dati novčani polog u iznosu od 10 % </w:t>
      </w:r>
      <w:r w:rsidR="00793C39" w:rsidRPr="00793C39">
        <w:rPr>
          <w:rFonts w:ascii="Arial" w:hAnsi="Arial" w:cs="Arial"/>
          <w:sz w:val="20"/>
          <w:szCs w:val="20"/>
        </w:rPr>
        <w:t>(deset posto)</w:t>
      </w:r>
      <w:r w:rsidR="00793C39">
        <w:rPr>
          <w:rFonts w:ascii="Arial" w:hAnsi="Arial" w:cs="Arial"/>
          <w:sz w:val="20"/>
          <w:szCs w:val="20"/>
        </w:rPr>
        <w:t xml:space="preserve"> </w:t>
      </w:r>
      <w:r w:rsidRPr="00DC2469">
        <w:rPr>
          <w:rFonts w:ascii="Arial" w:hAnsi="Arial" w:cs="Arial"/>
          <w:sz w:val="20"/>
          <w:szCs w:val="20"/>
        </w:rPr>
        <w:t xml:space="preserve">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EA6407">
        <w:rPr>
          <w:rFonts w:ascii="Arial" w:hAnsi="Arial" w:cs="Arial"/>
          <w:sz w:val="20"/>
          <w:szCs w:val="20"/>
        </w:rPr>
        <w:t>javnoj nabavi, evid.br. MN 060-25</w:t>
      </w:r>
      <w:r w:rsidRPr="00DC2469">
        <w:rPr>
          <w:rFonts w:ascii="Arial" w:hAnsi="Arial" w:cs="Arial"/>
          <w:sz w:val="20"/>
          <w:szCs w:val="20"/>
        </w:rPr>
        <w:t>/22.</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7B28C557"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793C39" w:rsidRPr="00793C39">
        <w:rPr>
          <w:rFonts w:ascii="Arial" w:hAnsi="Arial" w:cs="Arial"/>
          <w:sz w:val="20"/>
          <w:szCs w:val="20"/>
        </w:rPr>
        <w:t>(deset posto)</w:t>
      </w:r>
      <w:r w:rsidR="00793C39">
        <w:rPr>
          <w:rFonts w:ascii="Arial" w:hAnsi="Arial" w:cs="Arial"/>
          <w:sz w:val="20"/>
          <w:szCs w:val="20"/>
        </w:rPr>
        <w:t xml:space="preserve"> </w:t>
      </w:r>
      <w:r w:rsidRPr="00CE2FDC">
        <w:rPr>
          <w:rFonts w:ascii="Arial" w:hAnsi="Arial" w:cs="Arial"/>
          <w:sz w:val="20"/>
          <w:szCs w:val="20"/>
        </w:rPr>
        <w:t xml:space="preserve">od vrijednosti izvedenih radova </w:t>
      </w:r>
      <w:r w:rsidR="00DC2469">
        <w:rPr>
          <w:rFonts w:ascii="Arial" w:hAnsi="Arial" w:cs="Arial"/>
          <w:sz w:val="20"/>
          <w:szCs w:val="20"/>
        </w:rPr>
        <w:t>(</w:t>
      </w:r>
      <w:r w:rsidRPr="00CE2FDC">
        <w:rPr>
          <w:rFonts w:ascii="Arial" w:hAnsi="Arial" w:cs="Arial"/>
          <w:sz w:val="20"/>
          <w:szCs w:val="20"/>
        </w:rPr>
        <w:t>bez PDV-a</w:t>
      </w:r>
      <w:r w:rsidR="00DC2469">
        <w:rPr>
          <w:rFonts w:ascii="Arial" w:hAnsi="Arial" w:cs="Arial"/>
          <w:sz w:val="20"/>
          <w:szCs w:val="20"/>
        </w:rPr>
        <w:t>)</w:t>
      </w:r>
      <w:r w:rsidRPr="00CE2FDC">
        <w:rPr>
          <w:rFonts w:ascii="Arial" w:hAnsi="Arial" w:cs="Arial"/>
          <w:sz w:val="20"/>
          <w:szCs w:val="20"/>
        </w:rPr>
        <w:t xml:space="preserve">. 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15BA6B7F" w:rsidR="000677A0" w:rsidRPr="00793C39"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sklapanja ugovora sa zajednicom ponuditelja jamstvo za otklanjanje nedostataka u jamstvenom roku može </w:t>
      </w:r>
      <w:r w:rsidRPr="00793C39">
        <w:rPr>
          <w:rFonts w:ascii="Arial" w:hAnsi="Arial" w:cs="Arial"/>
          <w:sz w:val="20"/>
          <w:szCs w:val="20"/>
        </w:rPr>
        <w:t xml:space="preserve">dostaviti bilo koji član zajednice ponuditelja, u cijelosti ili parcijalno s članom/ovima zajednice, pod uvjetom da jamstvo za otklanjanje nedostataka u jamstvenom roku, u bilo kojem slučaju, treba iznositi 10 % (desetposto) od vrijednosti </w:t>
      </w:r>
      <w:r w:rsidR="00793C39" w:rsidRPr="00793C39">
        <w:rPr>
          <w:rFonts w:ascii="Arial" w:hAnsi="Arial" w:cs="Arial"/>
          <w:sz w:val="20"/>
          <w:szCs w:val="20"/>
        </w:rPr>
        <w:t>izvedenih radova</w:t>
      </w:r>
      <w:r w:rsidRPr="00793C39">
        <w:rPr>
          <w:rFonts w:ascii="Arial" w:hAnsi="Arial" w:cs="Arial"/>
          <w:sz w:val="20"/>
          <w:szCs w:val="20"/>
        </w:rPr>
        <w:t xml:space="preserve"> </w:t>
      </w:r>
      <w:r w:rsidR="00DC2469" w:rsidRPr="00793C39">
        <w:rPr>
          <w:rFonts w:ascii="Arial" w:hAnsi="Arial" w:cs="Arial"/>
          <w:sz w:val="20"/>
          <w:szCs w:val="20"/>
        </w:rPr>
        <w:t>(</w:t>
      </w:r>
      <w:r w:rsidRPr="00793C39">
        <w:rPr>
          <w:rFonts w:ascii="Arial" w:hAnsi="Arial" w:cs="Arial"/>
          <w:sz w:val="20"/>
          <w:szCs w:val="20"/>
        </w:rPr>
        <w:t>bez PDV-a</w:t>
      </w:r>
      <w:r w:rsidR="00DC2469" w:rsidRPr="00793C39">
        <w:rPr>
          <w:rFonts w:ascii="Arial" w:hAnsi="Arial" w:cs="Arial"/>
          <w:sz w:val="20"/>
          <w:szCs w:val="20"/>
        </w:rPr>
        <w:t>)</w:t>
      </w:r>
      <w:r w:rsidRPr="00793C39">
        <w:rPr>
          <w:rFonts w:ascii="Arial" w:hAnsi="Arial" w:cs="Arial"/>
          <w:sz w:val="20"/>
          <w:szCs w:val="20"/>
        </w:rPr>
        <w:t xml:space="preserve">.  </w:t>
      </w:r>
    </w:p>
    <w:p w14:paraId="2B5BCFD4" w14:textId="77777777" w:rsidR="000677A0" w:rsidRPr="00793C39" w:rsidRDefault="000677A0" w:rsidP="003F1DBE">
      <w:pPr>
        <w:ind w:firstLine="426"/>
        <w:jc w:val="both"/>
        <w:rPr>
          <w:rFonts w:ascii="Arial" w:hAnsi="Arial" w:cs="Arial"/>
          <w:sz w:val="20"/>
          <w:szCs w:val="20"/>
        </w:rPr>
      </w:pPr>
      <w:r w:rsidRPr="00793C39">
        <w:rPr>
          <w:rFonts w:ascii="Arial" w:hAnsi="Arial" w:cs="Arial"/>
          <w:sz w:val="20"/>
          <w:szCs w:val="20"/>
        </w:rPr>
        <w:t xml:space="preserve">Jamstveni rok počinje teći od dana primopredaje ugovorenih radova i sukladno ponudi Izvođača radova iznosi ______ (slovima:_________) mjeseci. </w:t>
      </w:r>
    </w:p>
    <w:p w14:paraId="7C40B740" w14:textId="77777777" w:rsidR="000677A0" w:rsidRPr="00FD3C03" w:rsidRDefault="000677A0" w:rsidP="003F1DBE">
      <w:pPr>
        <w:ind w:firstLine="426"/>
        <w:jc w:val="both"/>
        <w:rPr>
          <w:rFonts w:ascii="Arial" w:hAnsi="Arial" w:cs="Arial"/>
          <w:sz w:val="20"/>
          <w:szCs w:val="20"/>
        </w:rPr>
      </w:pPr>
      <w:r w:rsidRPr="00793C39">
        <w:rPr>
          <w:rFonts w:ascii="Arial" w:hAnsi="Arial" w:cs="Arial"/>
          <w:sz w:val="20"/>
          <w:szCs w:val="20"/>
        </w:rPr>
        <w:t>U slučaju kašnjenja s dostavom predmetnog</w:t>
      </w:r>
      <w:r w:rsidRPr="0042749F">
        <w:rPr>
          <w:rFonts w:ascii="Arial" w:hAnsi="Arial" w:cs="Arial"/>
          <w:sz w:val="20"/>
          <w:szCs w:val="20"/>
        </w:rPr>
        <w:t xml:space="preserve">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2A9B8EF5"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1B391E" w:rsidRPr="001B391E">
        <w:rPr>
          <w:rFonts w:ascii="Arial" w:hAnsi="Arial" w:cs="Arial"/>
          <w:sz w:val="20"/>
          <w:szCs w:val="20"/>
        </w:rPr>
        <w:t>361-01/2</w:t>
      </w:r>
      <w:r w:rsidR="008430E3">
        <w:rPr>
          <w:rFonts w:ascii="Arial" w:hAnsi="Arial" w:cs="Arial"/>
          <w:sz w:val="20"/>
          <w:szCs w:val="20"/>
        </w:rPr>
        <w:t>2-01/46</w:t>
      </w:r>
      <w:bookmarkStart w:id="49" w:name="_GoBack"/>
      <w:bookmarkEnd w:id="4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7777777"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Pr="00CE2FDC">
        <w:rPr>
          <w:rFonts w:ascii="Arial" w:hAnsi="Arial" w:cs="Arial"/>
          <w:sz w:val="20"/>
          <w:szCs w:val="20"/>
        </w:rPr>
        <w:t>20198/01-2-2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E84E16" w:rsidRDefault="00E84E16" w:rsidP="00B5161B">
      <w:r>
        <w:separator/>
      </w:r>
    </w:p>
  </w:endnote>
  <w:endnote w:type="continuationSeparator" w:id="0">
    <w:p w14:paraId="1F86A6EA" w14:textId="77777777" w:rsidR="00E84E16" w:rsidRDefault="00E84E16"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E84E16" w:rsidRPr="008911B2" w:rsidRDefault="00E84E16">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430E3">
      <w:rPr>
        <w:rFonts w:ascii="Arial" w:hAnsi="Arial" w:cs="Arial"/>
        <w:noProof/>
        <w:sz w:val="18"/>
        <w:szCs w:val="18"/>
      </w:rPr>
      <w:t>35</w:t>
    </w:r>
    <w:r w:rsidRPr="008911B2">
      <w:rPr>
        <w:rFonts w:ascii="Arial" w:hAnsi="Arial" w:cs="Arial"/>
        <w:sz w:val="18"/>
        <w:szCs w:val="18"/>
      </w:rPr>
      <w:fldChar w:fldCharType="end"/>
    </w:r>
  </w:p>
  <w:p w14:paraId="7105E964" w14:textId="77777777" w:rsidR="00E84E16" w:rsidRDefault="00E84E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E84E16" w:rsidRDefault="00E84E16" w:rsidP="00B5161B">
      <w:r>
        <w:separator/>
      </w:r>
    </w:p>
  </w:footnote>
  <w:footnote w:type="continuationSeparator" w:id="0">
    <w:p w14:paraId="5E72B524" w14:textId="77777777" w:rsidR="00E84E16" w:rsidRDefault="00E84E16"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E84E16" w:rsidRDefault="00E84E16" w:rsidP="00511EC4">
    <w:pPr>
      <w:pStyle w:val="Zaglavlje"/>
      <w:jc w:val="center"/>
      <w:rPr>
        <w:rFonts w:ascii="Arial" w:hAnsi="Arial" w:cs="Arial"/>
        <w:i/>
        <w:color w:val="808080" w:themeColor="background1" w:themeShade="80"/>
        <w:sz w:val="18"/>
        <w:szCs w:val="18"/>
        <w:lang w:val="hr-HR"/>
      </w:rPr>
    </w:pPr>
  </w:p>
  <w:p w14:paraId="579ED97A" w14:textId="1CB99840" w:rsidR="00E84E16" w:rsidRPr="00210D27" w:rsidRDefault="00E84E16" w:rsidP="00F258DA">
    <w:pPr>
      <w:pStyle w:val="Zaglavlje"/>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sidRPr="00DE1F79">
      <w:rPr>
        <w:rFonts w:ascii="Arial" w:hAnsi="Arial" w:cs="Arial"/>
        <w:i/>
        <w:color w:val="808080" w:themeColor="background1" w:themeShade="80"/>
        <w:sz w:val="18"/>
        <w:szCs w:val="18"/>
        <w:lang w:val="hr-HR"/>
      </w:rPr>
      <w:t>Sanacija mrtvačnice i servisnih prostora na Gradskom groblju u Zadru</w:t>
    </w:r>
    <w:r>
      <w:rPr>
        <w:rFonts w:ascii="Arial" w:hAnsi="Arial" w:cs="Arial"/>
        <w:i/>
        <w:color w:val="808080" w:themeColor="background1" w:themeShade="80"/>
        <w:sz w:val="18"/>
        <w:szCs w:val="18"/>
        <w:lang w:val="hr-HR"/>
      </w:rPr>
      <w:t xml:space="preserve"> – ponovljeni postupak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264A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55F3"/>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5B6"/>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3C39"/>
    <w:rsid w:val="007940A1"/>
    <w:rsid w:val="007946B1"/>
    <w:rsid w:val="00795A93"/>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AFD"/>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0E3"/>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9F6"/>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318"/>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28D4"/>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3BD6"/>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9CA"/>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B7"/>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469"/>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4E16"/>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4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3A"/>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C8DD-0A52-456C-82FE-0837B565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16744</Words>
  <Characters>95441</Characters>
  <Application>Microsoft Office Word</Application>
  <DocSecurity>0</DocSecurity>
  <Lines>795</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111962</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2022-03-16T12:41:00Z</dcterms:created>
  <dcterms:modified xsi:type="dcterms:W3CDTF">2022-07-28T08:43:00Z</dcterms:modified>
</cp:coreProperties>
</file>